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6591">
      <w:pPr>
        <w:spacing w:line="576" w:lineRule="exact"/>
        <w:jc w:val="center"/>
        <w:outlineLvl w:val="1"/>
        <w:rPr>
          <w:rFonts w:hint="eastAsia" w:ascii="宋体" w:hAnsi="宋体"/>
          <w:b/>
          <w:sz w:val="28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6"/>
        </w:rPr>
        <w:t>成交候选人信息表</w:t>
      </w:r>
    </w:p>
    <w:tbl>
      <w:tblPr>
        <w:tblStyle w:val="8"/>
        <w:tblW w:w="1419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0914"/>
      </w:tblGrid>
      <w:tr w14:paraId="731A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190" w:type="dxa"/>
            <w:gridSpan w:val="2"/>
            <w:vAlign w:val="center"/>
          </w:tcPr>
          <w:p w14:paraId="065D887B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成交候选人：讯飞智元信息科技有限公司</w:t>
            </w:r>
          </w:p>
        </w:tc>
      </w:tr>
      <w:tr w14:paraId="2BFF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276" w:type="dxa"/>
            <w:vAlign w:val="center"/>
          </w:tcPr>
          <w:p w14:paraId="0F2177B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成交候选人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响应磋商文件要求的资格能力条件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1B712911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响应磋商文件要求</w:t>
            </w:r>
          </w:p>
        </w:tc>
      </w:tr>
      <w:tr w14:paraId="5EF9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276" w:type="dxa"/>
            <w:vAlign w:val="center"/>
          </w:tcPr>
          <w:p w14:paraId="2F758609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工期</w:t>
            </w:r>
          </w:p>
        </w:tc>
        <w:tc>
          <w:tcPr>
            <w:tcW w:w="10914" w:type="dxa"/>
            <w:noWrap/>
            <w:vAlign w:val="center"/>
          </w:tcPr>
          <w:p w14:paraId="54EFCE6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响应磋商文件要求（如公示正文与此不一致，以此为准）</w:t>
            </w:r>
          </w:p>
        </w:tc>
      </w:tr>
      <w:tr w14:paraId="1DBA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3276" w:type="dxa"/>
            <w:vAlign w:val="center"/>
          </w:tcPr>
          <w:p w14:paraId="795FCA52">
            <w:pPr>
              <w:widowControl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0B4A4D34">
            <w:pPr>
              <w:pStyle w:val="2"/>
              <w:spacing w:before="0" w:after="0" w:line="360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（1）安徽省市场监督管理局2024年信息化运维服务第15包：数据中心运维</w:t>
            </w:r>
          </w:p>
          <w:p w14:paraId="3191E7A1">
            <w:pPr>
              <w:spacing w:line="360" w:lineRule="auto"/>
              <w:jc w:val="left"/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（2）2023年度合肥市财政局信息系统等维保服务及网络与信息安全服务项目（第1包信息系统运维）</w:t>
            </w:r>
          </w:p>
          <w:p w14:paraId="0C246A7F"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（3）2023年度安徽法院综合运维服务外包服务</w:t>
            </w:r>
          </w:p>
          <w:p w14:paraId="459D35D2">
            <w:pPr>
              <w:pStyle w:val="2"/>
              <w:spacing w:before="0" w:after="0" w:line="360" w:lineRule="auto"/>
              <w:jc w:val="left"/>
              <w:rPr>
                <w:rFonts w:asciiTheme="minorEastAsia" w:hAnsiTheme="minorEastAsia"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</w:rPr>
              <w:t>（4）省级财政信息化系统运维服务</w:t>
            </w:r>
          </w:p>
          <w:p w14:paraId="3214D1A5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（5）合肥市财政局信息系统运维服务</w:t>
            </w:r>
          </w:p>
        </w:tc>
      </w:tr>
      <w:tr w14:paraId="47EB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76" w:type="dxa"/>
            <w:vAlign w:val="center"/>
          </w:tcPr>
          <w:p w14:paraId="2B05368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磋商保证金缴纳形式</w:t>
            </w:r>
          </w:p>
        </w:tc>
        <w:tc>
          <w:tcPr>
            <w:tcW w:w="10914" w:type="dxa"/>
            <w:noWrap/>
            <w:vAlign w:val="center"/>
          </w:tcPr>
          <w:p w14:paraId="3640FE22">
            <w:pPr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银行转账</w:t>
            </w:r>
          </w:p>
        </w:tc>
      </w:tr>
    </w:tbl>
    <w:p w14:paraId="34FBE408">
      <w:pPr>
        <w:widowControl/>
        <w:jc w:val="left"/>
        <w:rPr>
          <w:rFonts w:hint="eastAsia" w:ascii="宋体" w:hAnsi="宋体"/>
          <w:b/>
          <w:sz w:val="36"/>
          <w:szCs w:val="44"/>
        </w:rPr>
      </w:pPr>
    </w:p>
    <w:p w14:paraId="0379ED9B">
      <w:pPr>
        <w:spacing w:line="576" w:lineRule="exact"/>
        <w:jc w:val="center"/>
        <w:outlineLvl w:val="1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宋体" w:hAnsi="宋体"/>
          <w:b/>
          <w:sz w:val="36"/>
          <w:szCs w:val="44"/>
        </w:rPr>
        <w:t>评审情况一览表</w:t>
      </w:r>
    </w:p>
    <w:tbl>
      <w:tblPr>
        <w:tblStyle w:val="8"/>
        <w:tblW w:w="130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227"/>
        <w:gridCol w:w="2268"/>
        <w:gridCol w:w="3465"/>
        <w:gridCol w:w="2143"/>
      </w:tblGrid>
      <w:tr w14:paraId="134EC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 w14:paraId="11F98403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项目名称：肥西县数据中台运维项目</w:t>
            </w:r>
          </w:p>
          <w:p w14:paraId="70B721D5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2025PHBN084</w:t>
            </w:r>
          </w:p>
        </w:tc>
      </w:tr>
      <w:tr w14:paraId="0EB4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94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73F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参审单位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C2A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最终报价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C37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732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总分</w:t>
            </w:r>
          </w:p>
        </w:tc>
      </w:tr>
      <w:tr w14:paraId="2A1FE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7F7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84CB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讯飞智元信息科技有限公司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B81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230600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331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3E14">
            <w:pPr>
              <w:pStyle w:val="5"/>
              <w:spacing w:before="120" w:line="200" w:lineRule="auto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89.19</w:t>
            </w:r>
          </w:p>
        </w:tc>
      </w:tr>
      <w:tr w14:paraId="583DF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0E3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D479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安徽信创数科信息技术有限公司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506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212000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76C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7199">
            <w:pPr>
              <w:pStyle w:val="5"/>
              <w:spacing w:before="120" w:line="2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35.67</w:t>
            </w:r>
          </w:p>
        </w:tc>
      </w:tr>
      <w:tr w14:paraId="3405F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9FC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9F0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合肥皖信信息工程有限责任公司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558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231000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FD6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B7D7">
            <w:pPr>
              <w:pStyle w:val="5"/>
              <w:spacing w:before="120" w:line="2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60.51</w:t>
            </w:r>
          </w:p>
        </w:tc>
      </w:tr>
    </w:tbl>
    <w:p w14:paraId="11D440DF"/>
    <w:sectPr>
      <w:headerReference r:id="rId3" w:type="default"/>
      <w:type w:val="oddPage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98FDA0B-4E50-4E08-B279-247061AE0EF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ABB9"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158FC"/>
    <w:rsid w:val="00023E35"/>
    <w:rsid w:val="00045BCE"/>
    <w:rsid w:val="000553D8"/>
    <w:rsid w:val="001538C1"/>
    <w:rsid w:val="00165BE1"/>
    <w:rsid w:val="00184ACA"/>
    <w:rsid w:val="001A2F2A"/>
    <w:rsid w:val="001B0A7C"/>
    <w:rsid w:val="002365EF"/>
    <w:rsid w:val="002B0812"/>
    <w:rsid w:val="002B0F46"/>
    <w:rsid w:val="003428D5"/>
    <w:rsid w:val="0037528B"/>
    <w:rsid w:val="00394717"/>
    <w:rsid w:val="0040384F"/>
    <w:rsid w:val="00423D6B"/>
    <w:rsid w:val="00461EDA"/>
    <w:rsid w:val="004A1AEC"/>
    <w:rsid w:val="004F7CA8"/>
    <w:rsid w:val="00556A48"/>
    <w:rsid w:val="0059751C"/>
    <w:rsid w:val="005B08D0"/>
    <w:rsid w:val="005F5171"/>
    <w:rsid w:val="006B3111"/>
    <w:rsid w:val="00706243"/>
    <w:rsid w:val="0070672E"/>
    <w:rsid w:val="00710C32"/>
    <w:rsid w:val="0077081E"/>
    <w:rsid w:val="007851CC"/>
    <w:rsid w:val="007F11D0"/>
    <w:rsid w:val="007F2AC4"/>
    <w:rsid w:val="007F68B9"/>
    <w:rsid w:val="008907FB"/>
    <w:rsid w:val="008A53B6"/>
    <w:rsid w:val="008E02C7"/>
    <w:rsid w:val="0092297A"/>
    <w:rsid w:val="00925EFF"/>
    <w:rsid w:val="00966D29"/>
    <w:rsid w:val="009A0442"/>
    <w:rsid w:val="009D4F6B"/>
    <w:rsid w:val="009F3473"/>
    <w:rsid w:val="00A129D2"/>
    <w:rsid w:val="00A73BDB"/>
    <w:rsid w:val="00A96334"/>
    <w:rsid w:val="00AF27BB"/>
    <w:rsid w:val="00B56941"/>
    <w:rsid w:val="00BD5FF8"/>
    <w:rsid w:val="00BF1121"/>
    <w:rsid w:val="00C0775E"/>
    <w:rsid w:val="00C2734B"/>
    <w:rsid w:val="00C70F38"/>
    <w:rsid w:val="00CE5CD4"/>
    <w:rsid w:val="00D135C8"/>
    <w:rsid w:val="00D65862"/>
    <w:rsid w:val="00D86AA7"/>
    <w:rsid w:val="00DA0F8B"/>
    <w:rsid w:val="00DC6292"/>
    <w:rsid w:val="00DC7061"/>
    <w:rsid w:val="00DE71DC"/>
    <w:rsid w:val="00E13E82"/>
    <w:rsid w:val="00EC21D0"/>
    <w:rsid w:val="00F2396E"/>
    <w:rsid w:val="00FC0DBD"/>
    <w:rsid w:val="00FC6EC9"/>
    <w:rsid w:val="158F2A88"/>
    <w:rsid w:val="2A465F84"/>
    <w:rsid w:val="2FF40303"/>
    <w:rsid w:val="37BA19F1"/>
    <w:rsid w:val="3A2F7338"/>
    <w:rsid w:val="40B94CC0"/>
    <w:rsid w:val="4146510A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link w:val="12"/>
    <w:autoRedefine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3"/>
    <w:autoRedefine/>
    <w:qFormat/>
    <w:uiPriority w:val="0"/>
    <w:rPr>
      <w:b/>
      <w:kern w:val="44"/>
      <w:sz w:val="44"/>
    </w:rPr>
  </w:style>
  <w:style w:type="character" w:customStyle="1" w:styleId="11">
    <w:name w:val="标题 2 字符"/>
    <w:link w:val="4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3 字符"/>
    <w:basedOn w:val="9"/>
    <w:link w:val="2"/>
    <w:qFormat/>
    <w:uiPriority w:val="9"/>
    <w:rPr>
      <w:rFonts w:ascii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385</Characters>
  <Lines>3</Lines>
  <Paragraphs>1</Paragraphs>
  <TotalTime>75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2024-05-07T06:44:00Z</dcterms:created>
  <dc:creator>姚连运</dc:creator>
  <cp:lastModifiedBy>王先生</cp:lastModifiedBy>
  <cp:lastPrinted>2024-11-04T08:41:00Z</cp:lastPrinted>
  <dcterms:modified xsi:type="dcterms:W3CDTF">2025-04-03T02:50:40Z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3A09E6FA4BFC4C4B97420F452520D7A1_13</vt:lpwstr>
  </property>
</Properties>
</file>